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A6" w:rsidRDefault="00AC2BA6" w:rsidP="00AC2BA6">
      <w:pPr>
        <w:spacing w:after="0"/>
        <w:jc w:val="center"/>
        <w:rPr>
          <w:rFonts w:ascii="Times New Roman" w:hAnsi="Times New Roman" w:cs="Times New Roman"/>
        </w:rPr>
      </w:pPr>
    </w:p>
    <w:p w:rsidR="00AC2BA6" w:rsidRPr="00086D33" w:rsidRDefault="00086D33" w:rsidP="00086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22161" cy="991986"/>
            <wp:effectExtent l="19050" t="0" r="0" b="0"/>
            <wp:docPr id="2" name="Рисунок 1" descr="C:\Users\CityLine\Desktop\МОЦ2023\+++ЭМБЛЕМА 2 М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Desktop\МОЦ2023\+++ЭМБЛЕМА 2 МО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16" cy="99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33" w:rsidRPr="006F66E7" w:rsidRDefault="00086D33" w:rsidP="00086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6E7">
        <w:rPr>
          <w:rFonts w:ascii="Times New Roman" w:hAnsi="Times New Roman" w:cs="Times New Roman"/>
          <w:sz w:val="28"/>
          <w:szCs w:val="28"/>
        </w:rPr>
        <w:t>Качественное дополнительное обучение доступно всем!</w:t>
      </w:r>
    </w:p>
    <w:p w:rsidR="00086D33" w:rsidRPr="006F66E7" w:rsidRDefault="00086D33" w:rsidP="00AC2BA6">
      <w:pPr>
        <w:spacing w:after="0"/>
        <w:rPr>
          <w:rFonts w:ascii="Times New Roman" w:hAnsi="Times New Roman" w:cs="Times New Roman"/>
        </w:rPr>
      </w:pPr>
    </w:p>
    <w:p w:rsidR="00AF133C" w:rsidRDefault="00855AEB" w:rsidP="00AC2BA6">
      <w:pPr>
        <w:spacing w:after="0"/>
        <w:rPr>
          <w:rFonts w:ascii="Times New Roman" w:hAnsi="Times New Roman" w:cs="Times New Roman"/>
        </w:rPr>
      </w:pPr>
      <w:r w:rsidRPr="00855AEB">
        <w:rPr>
          <w:rFonts w:ascii="Times New Roman" w:hAnsi="Times New Roman" w:cs="Times New Roman"/>
        </w:rPr>
        <w:t>Медиа-план</w:t>
      </w:r>
      <w:r w:rsidR="00F14CF1" w:rsidRPr="00855AEB">
        <w:rPr>
          <w:rFonts w:ascii="Times New Roman" w:hAnsi="Times New Roman" w:cs="Times New Roman"/>
        </w:rPr>
        <w:t xml:space="preserve"> мероприятий </w:t>
      </w:r>
      <w:r w:rsidRPr="00855AEB">
        <w:rPr>
          <w:rFonts w:ascii="Times New Roman" w:hAnsi="Times New Roman" w:cs="Times New Roman"/>
        </w:rPr>
        <w:t xml:space="preserve"> информационного сопровождения внедрения целевой модели персонифицированного дополнительного образования</w:t>
      </w:r>
      <w:r w:rsidR="00D27D9C" w:rsidRPr="00855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D27D9C" w:rsidRPr="00855AEB">
        <w:rPr>
          <w:rFonts w:ascii="Times New Roman" w:hAnsi="Times New Roman" w:cs="Times New Roman"/>
        </w:rPr>
        <w:t>в</w:t>
      </w:r>
      <w:proofErr w:type="gramEnd"/>
      <w:r w:rsidR="00D27D9C" w:rsidRPr="00855AEB">
        <w:rPr>
          <w:rFonts w:ascii="Times New Roman" w:hAnsi="Times New Roman" w:cs="Times New Roman"/>
        </w:rPr>
        <w:t xml:space="preserve">  </w:t>
      </w:r>
      <w:r w:rsidR="006F66E7">
        <w:rPr>
          <w:rFonts w:ascii="Times New Roman" w:hAnsi="Times New Roman" w:cs="Times New Roman"/>
        </w:rPr>
        <w:t xml:space="preserve"> </w:t>
      </w:r>
      <w:r w:rsidRPr="00855AEB">
        <w:rPr>
          <w:rFonts w:ascii="Times New Roman" w:hAnsi="Times New Roman" w:cs="Times New Roman"/>
        </w:rPr>
        <w:t xml:space="preserve"> </w:t>
      </w:r>
      <w:proofErr w:type="gramStart"/>
      <w:r w:rsidR="00D27D9C" w:rsidRPr="00855AEB">
        <w:rPr>
          <w:rFonts w:ascii="Times New Roman" w:hAnsi="Times New Roman" w:cs="Times New Roman"/>
        </w:rPr>
        <w:t>Буденновском</w:t>
      </w:r>
      <w:proofErr w:type="gramEnd"/>
      <w:r w:rsidR="00D27D9C" w:rsidRPr="00855AEB">
        <w:rPr>
          <w:rFonts w:ascii="Times New Roman" w:hAnsi="Times New Roman" w:cs="Times New Roman"/>
        </w:rPr>
        <w:t xml:space="preserve"> </w:t>
      </w:r>
      <w:r w:rsidR="00AF6AEF">
        <w:rPr>
          <w:rFonts w:ascii="Times New Roman" w:hAnsi="Times New Roman" w:cs="Times New Roman"/>
        </w:rPr>
        <w:t xml:space="preserve"> </w:t>
      </w:r>
      <w:r w:rsidR="006F66E7">
        <w:rPr>
          <w:rFonts w:ascii="Times New Roman" w:hAnsi="Times New Roman" w:cs="Times New Roman"/>
        </w:rPr>
        <w:t xml:space="preserve"> </w:t>
      </w:r>
      <w:r w:rsidR="00D27D9C" w:rsidRPr="00855AEB">
        <w:rPr>
          <w:rFonts w:ascii="Times New Roman" w:hAnsi="Times New Roman" w:cs="Times New Roman"/>
        </w:rPr>
        <w:t>округе</w:t>
      </w:r>
      <w:r>
        <w:rPr>
          <w:rFonts w:ascii="Times New Roman" w:hAnsi="Times New Roman" w:cs="Times New Roman"/>
        </w:rPr>
        <w:t xml:space="preserve"> </w:t>
      </w:r>
    </w:p>
    <w:p w:rsidR="00855AEB" w:rsidRDefault="00855AEB" w:rsidP="00A647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(август 2022 года – июнь 2023 года)</w:t>
      </w:r>
    </w:p>
    <w:p w:rsidR="00A64722" w:rsidRPr="00855AEB" w:rsidRDefault="00A64722" w:rsidP="00A6472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422" w:type="dxa"/>
        <w:tblInd w:w="-601" w:type="dxa"/>
        <w:tblLayout w:type="fixed"/>
        <w:tblLook w:val="04A0"/>
      </w:tblPr>
      <w:tblGrid>
        <w:gridCol w:w="646"/>
        <w:gridCol w:w="3891"/>
        <w:gridCol w:w="2010"/>
        <w:gridCol w:w="2100"/>
        <w:gridCol w:w="1775"/>
      </w:tblGrid>
      <w:tr w:rsidR="00781612" w:rsidRPr="00AF6AEF" w:rsidTr="00781612">
        <w:tc>
          <w:tcPr>
            <w:tcW w:w="646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1" w:type="dxa"/>
          </w:tcPr>
          <w:p w:rsidR="00781612" w:rsidRPr="00AF6AEF" w:rsidRDefault="00781612" w:rsidP="0085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81612" w:rsidRPr="00AF6AEF" w:rsidRDefault="00781612" w:rsidP="0085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0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781612" w:rsidRPr="00AF6AEF" w:rsidTr="00781612">
        <w:tc>
          <w:tcPr>
            <w:tcW w:w="646" w:type="dxa"/>
          </w:tcPr>
          <w:p w:rsidR="00781612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</w:tcPr>
          <w:p w:rsidR="00781612" w:rsidRPr="00AF6AEF" w:rsidRDefault="00781612" w:rsidP="0085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Информирование  о внедрении системы персонифицированного финансирования дополнительного образования на территории  БМО. Информирование родителей зачисленных обучающихся о назначении  сертификата</w:t>
            </w:r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Родительская и педагогическая общественность</w:t>
            </w:r>
          </w:p>
        </w:tc>
        <w:tc>
          <w:tcPr>
            <w:tcW w:w="210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1 раз в  год/август</w:t>
            </w:r>
          </w:p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сентябрь (дополнительно по необходимости)</w:t>
            </w:r>
          </w:p>
        </w:tc>
        <w:tc>
          <w:tcPr>
            <w:tcW w:w="1775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81612" w:rsidRPr="00AF6AEF" w:rsidTr="00781612">
        <w:tc>
          <w:tcPr>
            <w:tcW w:w="646" w:type="dxa"/>
          </w:tcPr>
          <w:p w:rsidR="00781612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</w:tcPr>
          <w:p w:rsidR="00781612" w:rsidRPr="00AF6AEF" w:rsidRDefault="00781612" w:rsidP="0085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Информирование о способах оформления сертификата, об организациях, в которых можно оформить и активировать сертификат, количестве доступных образовательных услуг</w:t>
            </w:r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10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75" w:type="dxa"/>
          </w:tcPr>
          <w:p w:rsidR="00781612" w:rsidRPr="00AF6AEF" w:rsidRDefault="00781612" w:rsidP="0078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2" w:rsidRPr="00AF6AEF" w:rsidTr="00781612">
        <w:tc>
          <w:tcPr>
            <w:tcW w:w="646" w:type="dxa"/>
          </w:tcPr>
          <w:p w:rsidR="00781612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</w:tcPr>
          <w:p w:rsidR="00781612" w:rsidRPr="00AF6AEF" w:rsidRDefault="00781612" w:rsidP="0085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организациях различной ведомственной принадлежности, реализующих программы дополнительного образования</w:t>
            </w:r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100" w:type="dxa"/>
          </w:tcPr>
          <w:p w:rsidR="00781612" w:rsidRPr="00AF6AEF" w:rsidRDefault="00781612" w:rsidP="0078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Август-сентябрь 2022,</w:t>
            </w:r>
          </w:p>
          <w:p w:rsidR="00781612" w:rsidRPr="00AF6AEF" w:rsidRDefault="00781612" w:rsidP="0078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Май- июнь 2023 г.</w:t>
            </w:r>
          </w:p>
        </w:tc>
        <w:tc>
          <w:tcPr>
            <w:tcW w:w="1775" w:type="dxa"/>
          </w:tcPr>
          <w:p w:rsidR="00781612" w:rsidRPr="00AF6AEF" w:rsidRDefault="00781612" w:rsidP="0078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2" w:rsidRPr="00AF6AEF" w:rsidTr="00781612">
        <w:tc>
          <w:tcPr>
            <w:tcW w:w="646" w:type="dxa"/>
          </w:tcPr>
          <w:p w:rsidR="00781612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</w:tcPr>
          <w:p w:rsidR="00781612" w:rsidRPr="00AF6AEF" w:rsidRDefault="00781612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дополнительных образовательных программах для детей, реализуемых в 2022 – 2023  </w:t>
            </w:r>
            <w:proofErr w:type="spellStart"/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6A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100" w:type="dxa"/>
          </w:tcPr>
          <w:p w:rsidR="00781612" w:rsidRPr="00AF6AEF" w:rsidRDefault="00781612" w:rsidP="0078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Август-сентябрь 2022,</w:t>
            </w:r>
          </w:p>
          <w:p w:rsidR="00781612" w:rsidRPr="00AF6AEF" w:rsidRDefault="00781612" w:rsidP="0078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Май- июнь 2023 г</w:t>
            </w:r>
          </w:p>
        </w:tc>
        <w:tc>
          <w:tcPr>
            <w:tcW w:w="1775" w:type="dxa"/>
          </w:tcPr>
          <w:p w:rsidR="00781612" w:rsidRPr="00AF6AEF" w:rsidRDefault="00AF6AEF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</w:tr>
      <w:tr w:rsidR="00781612" w:rsidRPr="00AF6AEF" w:rsidTr="00781612">
        <w:tc>
          <w:tcPr>
            <w:tcW w:w="646" w:type="dxa"/>
          </w:tcPr>
          <w:p w:rsidR="00781612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</w:tcPr>
          <w:p w:rsidR="00781612" w:rsidRPr="00AF6AEF" w:rsidRDefault="00781612" w:rsidP="0085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информационной продукции (буклеты, листовки, памятки, видеороликов) с разъяснениями по внедрению персонифицированного финансирования системы дополнительного образования</w:t>
            </w:r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Родительская и педагогическая общественность</w:t>
            </w:r>
          </w:p>
        </w:tc>
        <w:tc>
          <w:tcPr>
            <w:tcW w:w="210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775" w:type="dxa"/>
          </w:tcPr>
          <w:p w:rsidR="00AF6AEF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781612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81612" w:rsidRPr="00AF6AEF" w:rsidTr="00781612">
        <w:tc>
          <w:tcPr>
            <w:tcW w:w="646" w:type="dxa"/>
          </w:tcPr>
          <w:p w:rsidR="00781612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</w:tcPr>
          <w:p w:rsidR="00781612" w:rsidRPr="00AF6AEF" w:rsidRDefault="00781612" w:rsidP="0085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возможностях УДО (образовательные программы, кадры, МТБ, результативность работы)</w:t>
            </w:r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10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2 раза в год  сентябрь, май</w:t>
            </w:r>
          </w:p>
        </w:tc>
        <w:tc>
          <w:tcPr>
            <w:tcW w:w="1775" w:type="dxa"/>
          </w:tcPr>
          <w:p w:rsidR="00AF6AEF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781612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81612" w:rsidRPr="00AF6AEF" w:rsidTr="00781612">
        <w:tc>
          <w:tcPr>
            <w:tcW w:w="646" w:type="dxa"/>
          </w:tcPr>
          <w:p w:rsidR="00781612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dxa"/>
          </w:tcPr>
          <w:p w:rsidR="00781612" w:rsidRPr="00AF6AEF" w:rsidRDefault="00781612" w:rsidP="0085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 декадника  для </w:t>
            </w:r>
            <w:r w:rsidRPr="00AF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«Дополнительное образование детей  Буденновского муниципального округа </w:t>
            </w:r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Родительская и </w:t>
            </w:r>
            <w:r w:rsidRPr="00AF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общественность</w:t>
            </w:r>
          </w:p>
        </w:tc>
        <w:tc>
          <w:tcPr>
            <w:tcW w:w="2100" w:type="dxa"/>
          </w:tcPr>
          <w:p w:rsidR="00781612" w:rsidRPr="00AF6AEF" w:rsidRDefault="00781612" w:rsidP="00BE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 г</w:t>
            </w:r>
          </w:p>
          <w:p w:rsidR="00781612" w:rsidRPr="00AF6AEF" w:rsidRDefault="004F757B" w:rsidP="00BE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11-18 мая 2023 г</w:t>
            </w:r>
          </w:p>
        </w:tc>
        <w:tc>
          <w:tcPr>
            <w:tcW w:w="1775" w:type="dxa"/>
          </w:tcPr>
          <w:p w:rsidR="00AF6AEF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МОЦ</w:t>
            </w:r>
          </w:p>
          <w:p w:rsidR="00781612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781612" w:rsidRPr="00AF6AEF" w:rsidTr="00781612">
        <w:tc>
          <w:tcPr>
            <w:tcW w:w="646" w:type="dxa"/>
          </w:tcPr>
          <w:p w:rsidR="00781612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91" w:type="dxa"/>
          </w:tcPr>
          <w:p w:rsidR="00781612" w:rsidRPr="00AF6AEF" w:rsidRDefault="00781612" w:rsidP="00A6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муниципального конкурса </w:t>
            </w:r>
            <w:r w:rsidR="00413DAB"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  среди воспитанников   лагерей с дневным пребыванием </w:t>
            </w: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«Хочу. Могу. Умею</w:t>
            </w:r>
            <w:proofErr w:type="gramStart"/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Родительская и педагогическая общественность</w:t>
            </w:r>
          </w:p>
        </w:tc>
        <w:tc>
          <w:tcPr>
            <w:tcW w:w="210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1775" w:type="dxa"/>
          </w:tcPr>
          <w:p w:rsidR="00AF6AEF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2" w:rsidRPr="00AF6AEF" w:rsidTr="00781612">
        <w:tc>
          <w:tcPr>
            <w:tcW w:w="646" w:type="dxa"/>
          </w:tcPr>
          <w:p w:rsidR="00781612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dxa"/>
          </w:tcPr>
          <w:p w:rsidR="00781612" w:rsidRPr="00AF6AEF" w:rsidRDefault="00781612" w:rsidP="0085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Проведение  муниципального конкурса «Открытие -2023. История личного  успеха»</w:t>
            </w:r>
          </w:p>
        </w:tc>
        <w:tc>
          <w:tcPr>
            <w:tcW w:w="201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Родительская и педагогическая общественность</w:t>
            </w:r>
          </w:p>
        </w:tc>
        <w:tc>
          <w:tcPr>
            <w:tcW w:w="2100" w:type="dxa"/>
          </w:tcPr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1775" w:type="dxa"/>
          </w:tcPr>
          <w:p w:rsidR="00AF6AEF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781612" w:rsidRPr="00AF6AEF" w:rsidRDefault="0078161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5E" w:rsidRPr="00AF6AEF" w:rsidTr="00781612">
        <w:tc>
          <w:tcPr>
            <w:tcW w:w="646" w:type="dxa"/>
          </w:tcPr>
          <w:p w:rsidR="005A255E" w:rsidRPr="00AF6AEF" w:rsidRDefault="00F47B8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dxa"/>
          </w:tcPr>
          <w:p w:rsidR="005A255E" w:rsidRPr="00AF6AEF" w:rsidRDefault="005A255E" w:rsidP="009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исследования  мнения родителей о качестве </w:t>
            </w:r>
            <w:r w:rsidR="00471DCD" w:rsidRPr="00AF6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выстраиваемых </w:t>
            </w:r>
            <w:r w:rsidRPr="00AF6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6E87" w:rsidRPr="00AF6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отношений </w:t>
            </w:r>
            <w:r w:rsidR="00906E87" w:rsidRPr="00AF6A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 всеми участниками образовательного процесса.</w:t>
            </w:r>
            <w:r w:rsidR="00906E87" w:rsidRPr="00AF6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10" w:type="dxa"/>
          </w:tcPr>
          <w:p w:rsidR="005A255E" w:rsidRPr="00AF6AEF" w:rsidRDefault="005A255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Родительская и педагогическая общественность</w:t>
            </w:r>
          </w:p>
        </w:tc>
        <w:tc>
          <w:tcPr>
            <w:tcW w:w="2100" w:type="dxa"/>
          </w:tcPr>
          <w:p w:rsidR="005A255E" w:rsidRPr="00AF6AEF" w:rsidRDefault="005A255E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1775" w:type="dxa"/>
          </w:tcPr>
          <w:p w:rsidR="00AF6AEF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5A255E" w:rsidRPr="00AF6AEF" w:rsidRDefault="00AF6AEF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F6AEF" w:rsidRPr="00AF6AEF" w:rsidTr="00781612">
        <w:tc>
          <w:tcPr>
            <w:tcW w:w="646" w:type="dxa"/>
          </w:tcPr>
          <w:p w:rsidR="00AF6AEF" w:rsidRPr="008233B1" w:rsidRDefault="00AF6AEF" w:rsidP="00D27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1" w:type="dxa"/>
          </w:tcPr>
          <w:p w:rsidR="00AF6AEF" w:rsidRPr="008233B1" w:rsidRDefault="00AF6AEF" w:rsidP="00AF6AE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233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Проведение информационно-разъяснительной  кампании  по  внедрению системы ПФДОД</w:t>
            </w:r>
            <w:r w:rsidR="00590B72" w:rsidRPr="008233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010" w:type="dxa"/>
          </w:tcPr>
          <w:p w:rsidR="00AF6AEF" w:rsidRPr="008233B1" w:rsidRDefault="00AF6AEF" w:rsidP="00D27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B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Родительская и педагогическая общественность</w:t>
            </w:r>
          </w:p>
        </w:tc>
        <w:tc>
          <w:tcPr>
            <w:tcW w:w="2100" w:type="dxa"/>
          </w:tcPr>
          <w:p w:rsidR="00AF6AEF" w:rsidRPr="008233B1" w:rsidRDefault="00AF6AEF" w:rsidP="00ED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B1">
              <w:rPr>
                <w:rFonts w:ascii="Times New Roman" w:hAnsi="Times New Roman" w:cs="Times New Roman"/>
                <w:b/>
                <w:sz w:val="24"/>
                <w:szCs w:val="24"/>
              </w:rPr>
              <w:t>С 18</w:t>
            </w:r>
            <w:r w:rsidR="00AC2BA6" w:rsidRPr="00823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</w:t>
            </w:r>
            <w:r w:rsidRPr="00823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13 мая 2023 года</w:t>
            </w:r>
          </w:p>
        </w:tc>
        <w:tc>
          <w:tcPr>
            <w:tcW w:w="1775" w:type="dxa"/>
          </w:tcPr>
          <w:p w:rsidR="00AF6AEF" w:rsidRPr="008233B1" w:rsidRDefault="00AF6AEF" w:rsidP="00AF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B1">
              <w:rPr>
                <w:rFonts w:ascii="Times New Roman" w:hAnsi="Times New Roman" w:cs="Times New Roman"/>
                <w:b/>
                <w:sz w:val="24"/>
                <w:szCs w:val="24"/>
              </w:rPr>
              <w:t>МОЦ</w:t>
            </w:r>
          </w:p>
          <w:p w:rsidR="00AF6AEF" w:rsidRPr="008233B1" w:rsidRDefault="00AF6AEF" w:rsidP="00D27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B72" w:rsidRPr="00AF6AEF" w:rsidTr="00781612">
        <w:tc>
          <w:tcPr>
            <w:tcW w:w="646" w:type="dxa"/>
          </w:tcPr>
          <w:p w:rsidR="00590B72" w:rsidRDefault="00AC2BA6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891" w:type="dxa"/>
          </w:tcPr>
          <w:p w:rsidR="00590B72" w:rsidRDefault="00AC2BA6" w:rsidP="00AF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590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екадник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 Буденновского муниципального округа</w:t>
            </w:r>
          </w:p>
        </w:tc>
        <w:tc>
          <w:tcPr>
            <w:tcW w:w="2010" w:type="dxa"/>
          </w:tcPr>
          <w:p w:rsidR="00590B72" w:rsidRPr="00AF6AEF" w:rsidRDefault="00AC2BA6" w:rsidP="00AC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общественность</w:t>
            </w:r>
          </w:p>
        </w:tc>
        <w:tc>
          <w:tcPr>
            <w:tcW w:w="2100" w:type="dxa"/>
          </w:tcPr>
          <w:p w:rsidR="00590B72" w:rsidRDefault="00AC2BA6" w:rsidP="00ED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11-18 мая 2023 г</w:t>
            </w:r>
          </w:p>
        </w:tc>
        <w:tc>
          <w:tcPr>
            <w:tcW w:w="1775" w:type="dxa"/>
          </w:tcPr>
          <w:p w:rsidR="00590B72" w:rsidRPr="00AF6AEF" w:rsidRDefault="00AC2BA6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90B72" w:rsidRPr="00AF6AEF" w:rsidTr="00781612">
        <w:tc>
          <w:tcPr>
            <w:tcW w:w="646" w:type="dxa"/>
          </w:tcPr>
          <w:p w:rsidR="00590B72" w:rsidRDefault="00AC2BA6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891" w:type="dxa"/>
          </w:tcPr>
          <w:p w:rsidR="00590B72" w:rsidRDefault="00AC2BA6" w:rsidP="00AF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ДООП  для родителей</w:t>
            </w:r>
            <w:r w:rsidR="0042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реализуемых в школе</w:t>
            </w:r>
          </w:p>
        </w:tc>
        <w:tc>
          <w:tcPr>
            <w:tcW w:w="2010" w:type="dxa"/>
          </w:tcPr>
          <w:p w:rsidR="00590B72" w:rsidRPr="00AF6AEF" w:rsidRDefault="00AC2BA6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общественность</w:t>
            </w:r>
          </w:p>
        </w:tc>
        <w:tc>
          <w:tcPr>
            <w:tcW w:w="2100" w:type="dxa"/>
          </w:tcPr>
          <w:p w:rsidR="00590B72" w:rsidRDefault="00083CA6" w:rsidP="00ED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</w:tcPr>
          <w:p w:rsidR="00590B72" w:rsidRPr="00AF6AEF" w:rsidRDefault="0042308C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90B72" w:rsidRPr="00AF6AEF" w:rsidTr="00781612">
        <w:tc>
          <w:tcPr>
            <w:tcW w:w="646" w:type="dxa"/>
          </w:tcPr>
          <w:p w:rsidR="00590B72" w:rsidRDefault="00AC2BA6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891" w:type="dxa"/>
          </w:tcPr>
          <w:p w:rsidR="00590B72" w:rsidRPr="00AC2BA6" w:rsidRDefault="00AC2BA6" w:rsidP="00AC2B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   </w:t>
            </w:r>
            <w:r w:rsidRPr="00AC2BA6">
              <w:rPr>
                <w:rFonts w:ascii="Times New Roman" w:hAnsi="Times New Roman" w:cs="Times New Roman"/>
                <w:sz w:val="24"/>
                <w:szCs w:val="24"/>
              </w:rPr>
              <w:t xml:space="preserve">опроса  родительской общественности </w:t>
            </w:r>
            <w:r w:rsidRPr="00AC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оценки</w:t>
            </w:r>
            <w:r w:rsidRPr="00AC2BA6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в системе «Навигатор»</w:t>
            </w:r>
            <w:r w:rsidR="00E94D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0" w:type="dxa"/>
          </w:tcPr>
          <w:p w:rsidR="00590B72" w:rsidRPr="00AF6AEF" w:rsidRDefault="00590B72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90B72" w:rsidRDefault="008233B1" w:rsidP="00ED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по 28 .04</w:t>
            </w:r>
          </w:p>
        </w:tc>
        <w:tc>
          <w:tcPr>
            <w:tcW w:w="1775" w:type="dxa"/>
          </w:tcPr>
          <w:p w:rsidR="00590B72" w:rsidRPr="00AF6AEF" w:rsidRDefault="0042308C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C2BA6" w:rsidRPr="00AF6AEF" w:rsidTr="00781612">
        <w:tc>
          <w:tcPr>
            <w:tcW w:w="646" w:type="dxa"/>
          </w:tcPr>
          <w:p w:rsidR="00AC2BA6" w:rsidRDefault="00AC2BA6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891" w:type="dxa"/>
          </w:tcPr>
          <w:p w:rsidR="00AC2BA6" w:rsidRPr="00AC2BA6" w:rsidRDefault="00E94D76" w:rsidP="00AC2B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информации  по итогам  опросника </w:t>
            </w:r>
          </w:p>
        </w:tc>
        <w:tc>
          <w:tcPr>
            <w:tcW w:w="2010" w:type="dxa"/>
          </w:tcPr>
          <w:p w:rsidR="00AC2BA6" w:rsidRPr="00AF6AEF" w:rsidRDefault="00AC2BA6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C2BA6" w:rsidRDefault="00E94D76" w:rsidP="00ED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12.05</w:t>
            </w:r>
          </w:p>
        </w:tc>
        <w:tc>
          <w:tcPr>
            <w:tcW w:w="1775" w:type="dxa"/>
          </w:tcPr>
          <w:p w:rsidR="00AC2BA6" w:rsidRPr="00AF6AEF" w:rsidRDefault="0042308C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C2BA6" w:rsidRPr="00AF6AEF" w:rsidTr="00781612">
        <w:tc>
          <w:tcPr>
            <w:tcW w:w="646" w:type="dxa"/>
          </w:tcPr>
          <w:p w:rsidR="00AC2BA6" w:rsidRDefault="00AC2BA6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891" w:type="dxa"/>
          </w:tcPr>
          <w:p w:rsidR="00AC2BA6" w:rsidRDefault="00E94D76" w:rsidP="00E94D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информационных 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буклетов, газеты «Навигоша»</w:t>
            </w:r>
          </w:p>
        </w:tc>
        <w:tc>
          <w:tcPr>
            <w:tcW w:w="2010" w:type="dxa"/>
          </w:tcPr>
          <w:p w:rsidR="00AC2BA6" w:rsidRPr="00AF6AEF" w:rsidRDefault="00AC2BA6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C2BA6" w:rsidRDefault="0042308C" w:rsidP="00ED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75" w:type="dxa"/>
          </w:tcPr>
          <w:p w:rsidR="0042308C" w:rsidRPr="00AF6AEF" w:rsidRDefault="0042308C" w:rsidP="0042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F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  <w:p w:rsidR="00AC2BA6" w:rsidRPr="00AF6AEF" w:rsidRDefault="0042308C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2308C" w:rsidRPr="00AF6AEF" w:rsidTr="00781612">
        <w:tc>
          <w:tcPr>
            <w:tcW w:w="646" w:type="dxa"/>
          </w:tcPr>
          <w:p w:rsidR="0042308C" w:rsidRDefault="0042308C" w:rsidP="00D2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3891" w:type="dxa"/>
          </w:tcPr>
          <w:p w:rsidR="0042308C" w:rsidRDefault="0042308C" w:rsidP="00BD40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отчетов  о проведении разъяснительной работы (приложение 1)</w:t>
            </w:r>
          </w:p>
        </w:tc>
        <w:tc>
          <w:tcPr>
            <w:tcW w:w="2010" w:type="dxa"/>
          </w:tcPr>
          <w:p w:rsidR="0042308C" w:rsidRPr="00AF6AEF" w:rsidRDefault="0042308C" w:rsidP="00BD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42308C" w:rsidRDefault="0042308C" w:rsidP="008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1</w:t>
            </w:r>
            <w:r w:rsidR="00823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75" w:type="dxa"/>
          </w:tcPr>
          <w:p w:rsidR="0042308C" w:rsidRPr="00AF6AEF" w:rsidRDefault="0042308C" w:rsidP="00A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D27D9C" w:rsidRDefault="00D27D9C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077AE4" w:rsidRDefault="00077AE4" w:rsidP="00077A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6A08BD" w:rsidRDefault="006A08BD" w:rsidP="00D27D9C">
      <w:pPr>
        <w:rPr>
          <w:rFonts w:ascii="Times New Roman" w:hAnsi="Times New Roman" w:cs="Times New Roman"/>
        </w:rPr>
      </w:pPr>
      <w:r w:rsidRPr="006A08BD">
        <w:rPr>
          <w:rFonts w:ascii="Times New Roman" w:hAnsi="Times New Roman" w:cs="Times New Roman"/>
        </w:rPr>
        <w:t xml:space="preserve">Форма отчета о проведении информационно-разъяснительной  кампании </w:t>
      </w:r>
    </w:p>
    <w:tbl>
      <w:tblPr>
        <w:tblStyle w:val="a3"/>
        <w:tblW w:w="0" w:type="auto"/>
        <w:tblLook w:val="04A0"/>
      </w:tblPr>
      <w:tblGrid>
        <w:gridCol w:w="2711"/>
        <w:gridCol w:w="1508"/>
        <w:gridCol w:w="1452"/>
        <w:gridCol w:w="1843"/>
        <w:gridCol w:w="1843"/>
      </w:tblGrid>
      <w:tr w:rsidR="00F43AE7" w:rsidTr="00F8398F">
        <w:tc>
          <w:tcPr>
            <w:tcW w:w="2711" w:type="dxa"/>
          </w:tcPr>
          <w:p w:rsidR="00F43AE7" w:rsidRDefault="00F43AE7" w:rsidP="00D2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ОО</w:t>
            </w:r>
          </w:p>
        </w:tc>
        <w:tc>
          <w:tcPr>
            <w:tcW w:w="1508" w:type="dxa"/>
          </w:tcPr>
          <w:p w:rsidR="00F43AE7" w:rsidRDefault="00077AE4" w:rsidP="00D2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 </w:t>
            </w:r>
          </w:p>
        </w:tc>
        <w:tc>
          <w:tcPr>
            <w:tcW w:w="1134" w:type="dxa"/>
          </w:tcPr>
          <w:p w:rsidR="00F43AE7" w:rsidRDefault="00077AE4" w:rsidP="00D2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родителей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частников мероприятий</w:t>
            </w:r>
          </w:p>
        </w:tc>
        <w:tc>
          <w:tcPr>
            <w:tcW w:w="1843" w:type="dxa"/>
          </w:tcPr>
          <w:p w:rsidR="00F43AE7" w:rsidRDefault="00F43AE7" w:rsidP="00D2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Ссылки на  размещение  материала </w:t>
            </w:r>
          </w:p>
        </w:tc>
        <w:tc>
          <w:tcPr>
            <w:tcW w:w="1843" w:type="dxa"/>
          </w:tcPr>
          <w:p w:rsidR="00F43AE7" w:rsidRDefault="00F43AE7" w:rsidP="00D27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номер телефон</w:t>
            </w:r>
          </w:p>
        </w:tc>
      </w:tr>
      <w:tr w:rsidR="00F43AE7" w:rsidTr="00F8398F">
        <w:tc>
          <w:tcPr>
            <w:tcW w:w="2711" w:type="dxa"/>
          </w:tcPr>
          <w:p w:rsidR="00F43AE7" w:rsidRDefault="00F43AE7" w:rsidP="00D27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43AE7" w:rsidRDefault="00F43AE7" w:rsidP="00D27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3AE7" w:rsidRDefault="00F43AE7" w:rsidP="00D27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3AE7" w:rsidRDefault="00F43AE7" w:rsidP="00D27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3AE7" w:rsidRDefault="00F43AE7" w:rsidP="00D27D9C">
            <w:pPr>
              <w:rPr>
                <w:rFonts w:ascii="Times New Roman" w:hAnsi="Times New Roman" w:cs="Times New Roman"/>
              </w:rPr>
            </w:pPr>
          </w:p>
        </w:tc>
      </w:tr>
    </w:tbl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Default="006A08BD" w:rsidP="00D27D9C">
      <w:pPr>
        <w:rPr>
          <w:rFonts w:ascii="Times New Roman" w:hAnsi="Times New Roman" w:cs="Times New Roman"/>
        </w:rPr>
      </w:pPr>
    </w:p>
    <w:p w:rsidR="006A08BD" w:rsidRPr="00D27D9C" w:rsidRDefault="006A08BD" w:rsidP="00D27D9C">
      <w:pPr>
        <w:rPr>
          <w:rFonts w:ascii="Times New Roman" w:hAnsi="Times New Roman" w:cs="Times New Roman"/>
        </w:rPr>
      </w:pPr>
    </w:p>
    <w:sectPr w:rsidR="006A08BD" w:rsidRPr="00D27D9C" w:rsidSect="00AF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14CF1"/>
    <w:rsid w:val="00077AE4"/>
    <w:rsid w:val="00083CA6"/>
    <w:rsid w:val="00086D33"/>
    <w:rsid w:val="00251609"/>
    <w:rsid w:val="00413DAB"/>
    <w:rsid w:val="0042308C"/>
    <w:rsid w:val="00471DCD"/>
    <w:rsid w:val="004B27BB"/>
    <w:rsid w:val="004F757B"/>
    <w:rsid w:val="00557E75"/>
    <w:rsid w:val="00590B72"/>
    <w:rsid w:val="005A255E"/>
    <w:rsid w:val="005F3BA7"/>
    <w:rsid w:val="00655299"/>
    <w:rsid w:val="006A08BD"/>
    <w:rsid w:val="006F66E7"/>
    <w:rsid w:val="00781612"/>
    <w:rsid w:val="007B0742"/>
    <w:rsid w:val="007F3873"/>
    <w:rsid w:val="008233B1"/>
    <w:rsid w:val="00855AEB"/>
    <w:rsid w:val="00906E87"/>
    <w:rsid w:val="00A64722"/>
    <w:rsid w:val="00A67676"/>
    <w:rsid w:val="00AC2BA6"/>
    <w:rsid w:val="00AF133C"/>
    <w:rsid w:val="00AF6AEF"/>
    <w:rsid w:val="00B63B3D"/>
    <w:rsid w:val="00BE1402"/>
    <w:rsid w:val="00D27D9C"/>
    <w:rsid w:val="00D326FE"/>
    <w:rsid w:val="00E94D76"/>
    <w:rsid w:val="00F06E34"/>
    <w:rsid w:val="00F14CF1"/>
    <w:rsid w:val="00F4032C"/>
    <w:rsid w:val="00F43AE7"/>
    <w:rsid w:val="00F4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32</cp:revision>
  <dcterms:created xsi:type="dcterms:W3CDTF">2023-04-08T09:48:00Z</dcterms:created>
  <dcterms:modified xsi:type="dcterms:W3CDTF">2023-04-15T10:31:00Z</dcterms:modified>
</cp:coreProperties>
</file>